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9ED" w:rsidP="00DB79ED">
      <w:pPr>
        <w:jc w:val="center"/>
        <w:rPr>
          <w:rFonts w:hint="eastAsia"/>
          <w:sz w:val="44"/>
          <w:szCs w:val="44"/>
        </w:rPr>
      </w:pPr>
      <w:r w:rsidRPr="00DB79ED">
        <w:rPr>
          <w:rFonts w:hint="eastAsia"/>
          <w:sz w:val="44"/>
          <w:szCs w:val="44"/>
        </w:rPr>
        <w:t>油泵不自动加油</w:t>
      </w:r>
    </w:p>
    <w:p w:rsidR="00DB79ED" w:rsidRPr="00240A4D" w:rsidRDefault="00DB79ED" w:rsidP="00DB79ED">
      <w:pPr>
        <w:tabs>
          <w:tab w:val="left" w:pos="709"/>
        </w:tabs>
        <w:ind w:leftChars="171" w:left="359" w:firstLineChars="98" w:firstLine="235"/>
        <w:rPr>
          <w:rFonts w:ascii="宋体" w:hAnsi="宋体" w:cs="Arial"/>
          <w:bCs/>
          <w:sz w:val="24"/>
          <w:szCs w:val="21"/>
        </w:rPr>
      </w:pPr>
      <w:r w:rsidRPr="00240A4D">
        <w:rPr>
          <w:rFonts w:ascii="宋体" w:hAnsi="宋体" w:cs="Arial" w:hint="eastAsia"/>
          <w:bCs/>
          <w:sz w:val="24"/>
          <w:szCs w:val="21"/>
        </w:rPr>
        <w:t>(1)检查油箱内是否缺离膜剂;</w:t>
      </w:r>
    </w:p>
    <w:p w:rsidR="00DB79ED" w:rsidRDefault="00DB79ED" w:rsidP="00DB79ED">
      <w:pPr>
        <w:jc w:val="center"/>
        <w:rPr>
          <w:rFonts w:ascii="宋体" w:hAnsi="宋体" w:cs="Arial"/>
          <w:b/>
          <w:bCs/>
          <w:sz w:val="24"/>
          <w:szCs w:val="21"/>
        </w:rPr>
      </w:pPr>
      <w:r>
        <w:rPr>
          <w:noProof/>
        </w:rPr>
        <w:drawing>
          <wp:inline distT="0" distB="0" distL="0" distR="0">
            <wp:extent cx="2433083" cy="1736740"/>
            <wp:effectExtent l="57150" t="38100" r="43417" b="15860"/>
            <wp:docPr id="482" name="图片 482" descr="PC22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C22212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97" cy="17438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79ED" w:rsidRPr="00240A4D" w:rsidRDefault="00DB79ED" w:rsidP="00DB79ED">
      <w:pPr>
        <w:ind w:leftChars="283" w:left="1292" w:hangingChars="291" w:hanging="698"/>
        <w:rPr>
          <w:rFonts w:ascii="宋体" w:hAnsi="宋体" w:cs="Arial"/>
          <w:bCs/>
          <w:sz w:val="24"/>
          <w:szCs w:val="21"/>
        </w:rPr>
      </w:pPr>
      <w:r w:rsidRPr="00240A4D">
        <w:rPr>
          <w:rFonts w:ascii="宋体" w:hAnsi="宋体" w:cs="Arial" w:hint="eastAsia"/>
          <w:bCs/>
          <w:sz w:val="24"/>
          <w:szCs w:val="21"/>
        </w:rPr>
        <w:t>（2）同时按住电子表程序键【+，-】键，润滑泵应有响声，电子表伴有提示音。如无响声，检查电控系统</w:t>
      </w:r>
    </w:p>
    <w:p w:rsidR="00DB79ED" w:rsidRDefault="00DB79ED" w:rsidP="00DB79ED">
      <w:pPr>
        <w:jc w:val="center"/>
        <w:rPr>
          <w:rFonts w:ascii="宋体" w:hAnsi="宋体" w:cs="Arial"/>
          <w:b/>
          <w:bCs/>
          <w:sz w:val="24"/>
          <w:szCs w:val="21"/>
        </w:rPr>
      </w:pPr>
      <w:r>
        <w:rPr>
          <w:rFonts w:ascii="宋体" w:hAnsi="宋体" w:cs="Arial" w:hint="eastAsia"/>
          <w:b/>
          <w:bCs/>
          <w:sz w:val="24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2495954" cy="1818168"/>
            <wp:effectExtent l="19050" t="0" r="0" b="0"/>
            <wp:docPr id="481" name="图片 481" descr="20120222(0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0120222(011)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52" cy="18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B79ED" w:rsidRPr="00240A4D" w:rsidRDefault="00DB79ED" w:rsidP="00DB79ED">
      <w:pPr>
        <w:ind w:firstLineChars="294" w:firstLine="706"/>
        <w:rPr>
          <w:rFonts w:ascii="宋体" w:hAnsi="宋体" w:cs="Arial"/>
          <w:bCs/>
          <w:sz w:val="24"/>
          <w:szCs w:val="21"/>
        </w:rPr>
      </w:pPr>
      <w:r w:rsidRPr="00240A4D">
        <w:rPr>
          <w:rFonts w:ascii="宋体" w:hAnsi="宋体" w:cs="Arial" w:hint="eastAsia"/>
          <w:bCs/>
          <w:sz w:val="24"/>
          <w:szCs w:val="21"/>
        </w:rPr>
        <w:t>(3)检查连接线是否松动或脱落;</w:t>
      </w:r>
    </w:p>
    <w:p w:rsidR="00DB79ED" w:rsidRDefault="00DB79ED" w:rsidP="00DB79ED">
      <w:pPr>
        <w:rPr>
          <w:rFonts w:ascii="宋体" w:hAnsi="宋体" w:cs="Arial"/>
          <w:b/>
          <w:bCs/>
          <w:sz w:val="24"/>
          <w:szCs w:val="21"/>
        </w:rPr>
      </w:pPr>
      <w:r>
        <w:rPr>
          <w:noProof/>
        </w:rPr>
        <w:drawing>
          <wp:inline distT="0" distB="0" distL="0" distR="0">
            <wp:extent cx="5467350" cy="2117414"/>
            <wp:effectExtent l="19050" t="0" r="0" b="0"/>
            <wp:docPr id="553" name="图片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904" cy="21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ED" w:rsidRDefault="00DB79ED" w:rsidP="00DB79ED">
      <w:pPr>
        <w:rPr>
          <w:rFonts w:ascii="宋体" w:hAnsi="宋体" w:cs="Arial"/>
          <w:b/>
          <w:bCs/>
          <w:sz w:val="24"/>
          <w:szCs w:val="21"/>
        </w:rPr>
      </w:pPr>
    </w:p>
    <w:p w:rsidR="00DB79ED" w:rsidRPr="00240A4D" w:rsidRDefault="00DB79ED" w:rsidP="00DB79ED">
      <w:pPr>
        <w:tabs>
          <w:tab w:val="left" w:pos="709"/>
        </w:tabs>
        <w:ind w:leftChars="203" w:left="426" w:firstLineChars="147" w:firstLine="353"/>
        <w:rPr>
          <w:rFonts w:ascii="宋体" w:hAnsi="宋体" w:cs="Arial"/>
          <w:bCs/>
          <w:sz w:val="24"/>
          <w:szCs w:val="21"/>
        </w:rPr>
      </w:pPr>
      <w:r w:rsidRPr="00240A4D">
        <w:rPr>
          <w:rFonts w:ascii="宋体" w:hAnsi="宋体" w:cs="Arial" w:hint="eastAsia"/>
          <w:bCs/>
          <w:sz w:val="24"/>
          <w:szCs w:val="21"/>
        </w:rPr>
        <w:t>(4) 检查电子表线上段与电子表线下段之间是否接触良好或被挤压</w:t>
      </w:r>
    </w:p>
    <w:p w:rsidR="00DB79ED" w:rsidRPr="00240A4D" w:rsidRDefault="00DB79ED" w:rsidP="00DB79ED">
      <w:pPr>
        <w:jc w:val="center"/>
        <w:rPr>
          <w:rFonts w:ascii="宋体" w:hAnsi="宋体" w:cs="Arial"/>
          <w:b/>
          <w:bCs/>
          <w:sz w:val="24"/>
          <w:szCs w:val="21"/>
        </w:rPr>
      </w:pPr>
      <w:r>
        <w:rPr>
          <w:rFonts w:ascii="宋体" w:hAnsi="宋体" w:cs="Arial" w:hint="eastAsia"/>
          <w:b/>
          <w:bCs/>
          <w:sz w:val="24"/>
          <w:szCs w:val="21"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2688834" cy="1875760"/>
            <wp:effectExtent l="57150" t="38100" r="35316" b="10190"/>
            <wp:docPr id="473" name="图片 473" descr="PC22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C22211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76" cy="187474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79ED" w:rsidRPr="00240A4D" w:rsidRDefault="00DB79ED" w:rsidP="00DB79ED">
      <w:pPr>
        <w:ind w:leftChars="203" w:left="426" w:firstLineChars="147" w:firstLine="353"/>
        <w:rPr>
          <w:rFonts w:ascii="宋体" w:hAnsi="宋体" w:cs="Arial"/>
          <w:b/>
          <w:bCs/>
          <w:sz w:val="24"/>
          <w:szCs w:val="21"/>
        </w:rPr>
      </w:pPr>
      <w:r w:rsidRPr="00240A4D">
        <w:rPr>
          <w:rFonts w:ascii="宋体" w:hAnsi="宋体" w:cs="Arial" w:hint="eastAsia"/>
          <w:bCs/>
          <w:sz w:val="24"/>
          <w:szCs w:val="21"/>
        </w:rPr>
        <w:t>(5) 检查电子表线与电子表之间是否松动或 脱落；</w:t>
      </w:r>
      <w:r>
        <w:rPr>
          <w:rFonts w:ascii="宋体" w:hAnsi="宋体" w:cs="Arial" w:hint="eastAsia"/>
          <w:b/>
          <w:bCs/>
          <w:sz w:val="24"/>
          <w:szCs w:val="21"/>
        </w:rPr>
        <w:t xml:space="preserve"> </w:t>
      </w:r>
    </w:p>
    <w:p w:rsidR="00DB79ED" w:rsidRDefault="00DB79ED" w:rsidP="00DB79ED">
      <w:pPr>
        <w:jc w:val="center"/>
        <w:rPr>
          <w:rFonts w:ascii="宋体" w:hAnsi="宋体" w:cs="Arial"/>
          <w:b/>
          <w:bCs/>
          <w:sz w:val="24"/>
          <w:szCs w:val="21"/>
        </w:rPr>
      </w:pPr>
      <w:r>
        <w:rPr>
          <w:rFonts w:ascii="宋体" w:hAnsi="宋体" w:cs="Arial" w:hint="eastAsia"/>
          <w:b/>
          <w:bCs/>
          <w:sz w:val="24"/>
          <w:szCs w:val="21"/>
        </w:rPr>
        <w:t xml:space="preserve">   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684798" cy="1843863"/>
            <wp:effectExtent l="57150" t="38100" r="39352" b="23037"/>
            <wp:docPr id="472" name="图片 472" descr="DSC00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SC0058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45" cy="18450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79ED" w:rsidRPr="00240A4D" w:rsidRDefault="00DB79ED" w:rsidP="00DB79ED">
      <w:pPr>
        <w:ind w:firstLineChars="300" w:firstLine="720"/>
        <w:rPr>
          <w:rFonts w:ascii="宋体" w:hAnsi="宋体"/>
          <w:bCs/>
          <w:sz w:val="24"/>
        </w:rPr>
      </w:pPr>
      <w:r w:rsidRPr="00240A4D">
        <w:rPr>
          <w:rFonts w:ascii="宋体" w:hAnsi="宋体" w:hint="eastAsia"/>
          <w:bCs/>
          <w:sz w:val="24"/>
        </w:rPr>
        <w:t>(6) 检查润滑泵是否损坏</w:t>
      </w:r>
    </w:p>
    <w:p w:rsidR="00DB79ED" w:rsidRDefault="00DB79ED" w:rsidP="00DB79ED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2720473" cy="1833231"/>
            <wp:effectExtent l="57150" t="38100" r="41777" b="14619"/>
            <wp:docPr id="471" name="图片 471" descr="PC22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C22211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47" cy="183617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79ED" w:rsidRPr="00240A4D" w:rsidRDefault="00DB79ED" w:rsidP="00DB79ED">
      <w:pPr>
        <w:tabs>
          <w:tab w:val="left" w:pos="709"/>
        </w:tabs>
        <w:ind w:firstLineChars="294" w:firstLine="706"/>
        <w:rPr>
          <w:rFonts w:ascii="宋体" w:hAnsi="宋体"/>
          <w:bCs/>
          <w:sz w:val="24"/>
        </w:rPr>
      </w:pPr>
      <w:r w:rsidRPr="00240A4D">
        <w:rPr>
          <w:rFonts w:ascii="宋体" w:hAnsi="宋体" w:hint="eastAsia"/>
          <w:bCs/>
          <w:sz w:val="24"/>
        </w:rPr>
        <w:t>（7）检查润滑板是否损坏</w:t>
      </w:r>
    </w:p>
    <w:p w:rsidR="00DB79ED" w:rsidRPr="003935E7" w:rsidRDefault="00DB79ED" w:rsidP="00DB79ED">
      <w:pPr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5878845" cy="2073349"/>
            <wp:effectExtent l="19050" t="0" r="7605" b="0"/>
            <wp:docPr id="554" name="图片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148" cy="207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ED" w:rsidRPr="00240A4D" w:rsidRDefault="00DB79ED" w:rsidP="00DB79ED">
      <w:pPr>
        <w:tabs>
          <w:tab w:val="left" w:pos="709"/>
        </w:tabs>
        <w:ind w:leftChars="203" w:left="426" w:firstLineChars="147" w:firstLine="353"/>
        <w:rPr>
          <w:rFonts w:ascii="宋体" w:hAnsi="宋体"/>
          <w:bCs/>
          <w:sz w:val="24"/>
        </w:rPr>
      </w:pPr>
      <w:r w:rsidRPr="00240A4D">
        <w:rPr>
          <w:rFonts w:ascii="宋体" w:hAnsi="宋体" w:hint="eastAsia"/>
          <w:bCs/>
          <w:sz w:val="24"/>
        </w:rPr>
        <w:lastRenderedPageBreak/>
        <w:t>（8）检查电子表板是否损坏</w:t>
      </w:r>
    </w:p>
    <w:p w:rsidR="00DB79ED" w:rsidRDefault="00DB79ED" w:rsidP="00DB79ED">
      <w:pPr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2557810" cy="1583405"/>
            <wp:effectExtent l="57150" t="38100" r="32990" b="16795"/>
            <wp:docPr id="463" name="图片 463" descr="DSC0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SC0057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74" cy="158381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79ED" w:rsidRPr="00DB79ED" w:rsidRDefault="00DB79ED" w:rsidP="00DB79ED">
      <w:pPr>
        <w:rPr>
          <w:sz w:val="44"/>
          <w:szCs w:val="44"/>
        </w:rPr>
      </w:pPr>
    </w:p>
    <w:sectPr w:rsidR="00DB79ED" w:rsidRPr="00DB7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8D" w:rsidRDefault="00FA4A8D" w:rsidP="00DB79ED">
      <w:r>
        <w:separator/>
      </w:r>
    </w:p>
  </w:endnote>
  <w:endnote w:type="continuationSeparator" w:id="1">
    <w:p w:rsidR="00FA4A8D" w:rsidRDefault="00FA4A8D" w:rsidP="00DB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8D" w:rsidRDefault="00FA4A8D" w:rsidP="00DB79ED">
      <w:r>
        <w:separator/>
      </w:r>
    </w:p>
  </w:footnote>
  <w:footnote w:type="continuationSeparator" w:id="1">
    <w:p w:rsidR="00FA4A8D" w:rsidRDefault="00FA4A8D" w:rsidP="00DB7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9ED"/>
    <w:rsid w:val="00DB79ED"/>
    <w:rsid w:val="00FA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9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79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7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186</Characters>
  <Application>Microsoft Office Word</Application>
  <DocSecurity>0</DocSecurity>
  <Lines>1</Lines>
  <Paragraphs>1</Paragraphs>
  <ScaleCrop>false</ScaleCrop>
  <Company>impulse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2017-09-25T01:39:00Z</dcterms:created>
  <dcterms:modified xsi:type="dcterms:W3CDTF">2017-09-25T01:39:00Z</dcterms:modified>
</cp:coreProperties>
</file>