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81D" w:rsidRDefault="001B181D" w:rsidP="001B181D">
      <w:pPr>
        <w:pStyle w:val="NewNewNewNewNewNewNewNewNewNewNewNewNewNewNewNewNewNewNewNewNewNewNewNewNewNewNewNewNewNewNewNewNewNewNewNewNewNewNewNewNewNewNewNewNewNewNewNewNewNewNewNewNewNewNewNewNewNewNewNewNewNewNe"/>
        <w:ind w:left="120"/>
        <w:jc w:val="center"/>
        <w:rPr>
          <w:rFonts w:ascii="宋体" w:hAnsi="宋体" w:hint="eastAsia"/>
          <w:b/>
          <w:bCs/>
          <w:sz w:val="44"/>
          <w:szCs w:val="44"/>
        </w:rPr>
      </w:pPr>
      <w:r w:rsidRPr="001B181D">
        <w:rPr>
          <w:rFonts w:ascii="宋体" w:hAnsi="宋体" w:hint="eastAsia"/>
          <w:b/>
          <w:bCs/>
          <w:sz w:val="44"/>
          <w:szCs w:val="44"/>
        </w:rPr>
        <w:t>按键可以正常操作，力量大，不能调节</w:t>
      </w:r>
    </w:p>
    <w:p w:rsidR="00AE2CD3" w:rsidRDefault="00AE2CD3" w:rsidP="00AE2CD3">
      <w:pPr>
        <w:pStyle w:val="NewNewNewNewNewNewNewNewNewNewNewNewNewNewNewNewNewNewNewNewNewNewNewNewNewNewNewNewNewNewNewNewNewNewNewNewNewNewNewNewNewNewNewNewNewNewNewNewNewNewNewNewNewNewNewNewNewNewNewNewNewNewNe"/>
        <w:ind w:firstLineChars="196" w:firstLine="472"/>
        <w:rPr>
          <w:rFonts w:ascii="宋体" w:hAnsi="宋体"/>
          <w:b/>
          <w:bCs/>
          <w:sz w:val="24"/>
        </w:rPr>
      </w:pPr>
      <w:r>
        <w:rPr>
          <w:rFonts w:ascii="宋体" w:hAnsi="宋体" w:hint="eastAsia"/>
          <w:b/>
          <w:bCs/>
          <w:sz w:val="24"/>
        </w:rPr>
        <w:t>阻力很大无法调整</w:t>
      </w:r>
    </w:p>
    <w:p w:rsidR="00AE2CD3" w:rsidRDefault="00AE2CD3" w:rsidP="00AE2CD3">
      <w:pPr>
        <w:pStyle w:val="NewNewNewNewNewNewNewNewNewNewNewNewNewNewNewNewNewNewNewNewNewNewNewNewNewNewNewNewNewNewNewNewNewNewNewNewNewNewNewNewNewNewNewNewNewNewNewNewNewNewNewNewNewNewNewNewNewNewNewNewNewNewNe"/>
        <w:ind w:firstLineChars="300" w:firstLine="720"/>
        <w:rPr>
          <w:rFonts w:ascii="宋体" w:hAnsi="宋体"/>
          <w:sz w:val="24"/>
        </w:rPr>
      </w:pPr>
      <w:r>
        <w:rPr>
          <w:rFonts w:ascii="宋体" w:hAnsi="宋体" w:hint="eastAsia"/>
          <w:sz w:val="24"/>
        </w:rPr>
        <w:t>1、检查电子表是否损坏；</w:t>
      </w:r>
    </w:p>
    <w:p w:rsidR="00AE2CD3" w:rsidRDefault="00AE2CD3" w:rsidP="00AE2CD3">
      <w:pPr>
        <w:pStyle w:val="NewNewNewNewNewNewNewNewNewNewNewNewNewNewNewNewNewNewNewNewNewNewNewNewNewNewNewNewNewNewNewNewNewNewNewNewNewNewNewNewNewNewNewNewNewNewNewNewNewNewNewNewNewNewNewNewNewNewNewNewNewNewNe"/>
        <w:ind w:firstLineChars="300" w:firstLine="720"/>
        <w:rPr>
          <w:rFonts w:ascii="宋体" w:hAnsi="宋体"/>
          <w:sz w:val="24"/>
        </w:rPr>
      </w:pPr>
      <w:r>
        <w:rPr>
          <w:rFonts w:ascii="宋体" w:hAnsi="宋体" w:hint="eastAsia"/>
          <w:sz w:val="24"/>
        </w:rPr>
        <w:t>2、检查控制器是否损坏；</w:t>
      </w:r>
    </w:p>
    <w:p w:rsidR="00AE2CD3" w:rsidRDefault="00AE2CD3" w:rsidP="00AE2CD3">
      <w:pPr>
        <w:pStyle w:val="NewNewNewNewNewNewNewNewNewNewNewNewNewNewNewNewNewNewNewNewNewNewNewNewNewNewNewNewNewNewNewNewNewNewNewNewNewNewNewNewNewNewNewNewNewNewNewNewNewNewNewNewNewNewNewNewNewNewNewNewNewNewNe"/>
        <w:ind w:leftChars="342" w:left="1078" w:hangingChars="150" w:hanging="360"/>
        <w:rPr>
          <w:rFonts w:ascii="宋体" w:hAnsi="宋体"/>
          <w:sz w:val="24"/>
        </w:rPr>
      </w:pPr>
      <w:r>
        <w:rPr>
          <w:rFonts w:ascii="宋体" w:hAnsi="宋体" w:hint="eastAsia"/>
          <w:sz w:val="24"/>
        </w:rPr>
        <w:t>3、磁控线包内部短路，检查方式：拔掉磁控线阻力还是很大，更换磁控装置；</w:t>
      </w:r>
    </w:p>
    <w:p w:rsidR="00AE2CD3" w:rsidRDefault="00AE2CD3" w:rsidP="00AE2CD3">
      <w:pPr>
        <w:pStyle w:val="NewNewNewNewNewNewNewNewNewNewNewNewNewNewNewNewNewNewNewNewNewNewNewNewNewNewNewNewNewNewNewNewNewNewNewNewNewNewNewNewNewNewNewNewNewNewNewNewNewNewNewNewNewNewNewNewNewNewNewNewNewNewNe"/>
        <w:ind w:firstLineChars="300" w:firstLine="720"/>
        <w:rPr>
          <w:rFonts w:ascii="宋体" w:hAnsi="宋体"/>
          <w:sz w:val="24"/>
        </w:rPr>
      </w:pPr>
      <w:r>
        <w:rPr>
          <w:rFonts w:ascii="宋体" w:hAnsi="宋体" w:hint="eastAsia"/>
          <w:sz w:val="24"/>
        </w:rPr>
        <w:t>4、磁控装置内刹车片卡主；</w:t>
      </w:r>
    </w:p>
    <w:p w:rsidR="00AE2CD3" w:rsidRDefault="00AE2CD3" w:rsidP="00AE2CD3">
      <w:pPr>
        <w:pStyle w:val="NewNewNewNewNewNewNewNewNewNewNewNewNewNewNewNewNewNewNewNewNewNewNewNewNewNewNewNewNewNewNewNewNewNewNewNewNewNewNewNewNewNewNewNewNewNewNewNewNewNewNewNewNewNewNewNewNewNewNewNewNewNewNe"/>
        <w:ind w:firstLineChars="800" w:firstLine="1920"/>
        <w:rPr>
          <w:rFonts w:ascii="宋体" w:hAnsi="宋体"/>
          <w:sz w:val="24"/>
        </w:rPr>
      </w:pPr>
      <w:r>
        <w:rPr>
          <w:rFonts w:ascii="宋体" w:hAnsi="宋体"/>
          <w:noProof/>
          <w:sz w:val="24"/>
        </w:rPr>
        <w:drawing>
          <wp:inline distT="0" distB="0" distL="0" distR="0">
            <wp:extent cx="2573079" cy="1807535"/>
            <wp:effectExtent l="19050" t="0" r="0" b="0"/>
            <wp:docPr id="47" name="图片 47"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14"/>
                    <pic:cNvPicPr>
                      <a:picLocks noChangeAspect="1" noChangeArrowheads="1"/>
                    </pic:cNvPicPr>
                  </pic:nvPicPr>
                  <pic:blipFill>
                    <a:blip r:embed="rId7" cstate="email">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6232" cy="1809750"/>
                    </a:xfrm>
                    <a:prstGeom prst="rect">
                      <a:avLst/>
                    </a:prstGeom>
                    <a:noFill/>
                    <a:ln>
                      <a:noFill/>
                    </a:ln>
                  </pic:spPr>
                </pic:pic>
              </a:graphicData>
            </a:graphic>
          </wp:inline>
        </w:drawing>
      </w:r>
    </w:p>
    <w:p w:rsidR="00AE2CD3" w:rsidRPr="001B181D" w:rsidRDefault="00AE2CD3" w:rsidP="001B181D">
      <w:pPr>
        <w:pStyle w:val="NewNewNewNewNewNewNewNewNewNewNewNewNewNewNewNewNewNewNewNewNewNewNewNewNewNewNewNewNewNewNewNewNewNewNewNewNewNewNewNewNewNewNewNewNewNewNewNewNewNewNewNewNewNewNewNewNewNewNewNewNewNewNe"/>
        <w:ind w:left="120"/>
        <w:jc w:val="center"/>
        <w:rPr>
          <w:rFonts w:ascii="宋体" w:hAnsi="宋体"/>
          <w:b/>
          <w:bCs/>
          <w:sz w:val="44"/>
          <w:szCs w:val="44"/>
        </w:rPr>
      </w:pPr>
    </w:p>
    <w:sectPr w:rsidR="00AE2CD3" w:rsidRPr="001B18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1D9F" w:rsidRDefault="008F1D9F" w:rsidP="001B181D">
      <w:r>
        <w:separator/>
      </w:r>
    </w:p>
  </w:endnote>
  <w:endnote w:type="continuationSeparator" w:id="1">
    <w:p w:rsidR="008F1D9F" w:rsidRDefault="008F1D9F" w:rsidP="001B1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1D9F" w:rsidRDefault="008F1D9F" w:rsidP="001B181D">
      <w:r>
        <w:separator/>
      </w:r>
    </w:p>
  </w:footnote>
  <w:footnote w:type="continuationSeparator" w:id="1">
    <w:p w:rsidR="008F1D9F" w:rsidRDefault="008F1D9F" w:rsidP="001B18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04E0E"/>
    <w:multiLevelType w:val="hybridMultilevel"/>
    <w:tmpl w:val="2A3A7552"/>
    <w:lvl w:ilvl="0" w:tplc="C2444EFA">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181D"/>
    <w:rsid w:val="001B181D"/>
    <w:rsid w:val="008F1D9F"/>
    <w:rsid w:val="00AE2C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18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181D"/>
    <w:rPr>
      <w:sz w:val="18"/>
      <w:szCs w:val="18"/>
    </w:rPr>
  </w:style>
  <w:style w:type="paragraph" w:styleId="a4">
    <w:name w:val="footer"/>
    <w:basedOn w:val="a"/>
    <w:link w:val="Char0"/>
    <w:uiPriority w:val="99"/>
    <w:semiHidden/>
    <w:unhideWhenUsed/>
    <w:rsid w:val="001B181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181D"/>
    <w:rPr>
      <w:sz w:val="18"/>
      <w:szCs w:val="18"/>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1B181D"/>
    <w:pPr>
      <w:widowControl w:val="0"/>
      <w:jc w:val="both"/>
    </w:pPr>
    <w:rPr>
      <w:rFonts w:ascii="Times New Roman" w:eastAsia="宋体" w:hAnsi="Times New Roman" w:cs="Times New Roman"/>
      <w:szCs w:val="24"/>
    </w:rPr>
  </w:style>
  <w:style w:type="paragraph" w:styleId="a5">
    <w:name w:val="Balloon Text"/>
    <w:basedOn w:val="a"/>
    <w:link w:val="Char1"/>
    <w:uiPriority w:val="99"/>
    <w:semiHidden/>
    <w:unhideWhenUsed/>
    <w:rsid w:val="001B181D"/>
    <w:rPr>
      <w:sz w:val="18"/>
      <w:szCs w:val="18"/>
    </w:rPr>
  </w:style>
  <w:style w:type="character" w:customStyle="1" w:styleId="Char1">
    <w:name w:val="批注框文本 Char"/>
    <w:basedOn w:val="a0"/>
    <w:link w:val="a5"/>
    <w:uiPriority w:val="99"/>
    <w:semiHidden/>
    <w:rsid w:val="001B181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Words>
  <Characters>91</Characters>
  <Application>Microsoft Office Word</Application>
  <DocSecurity>0</DocSecurity>
  <Lines>1</Lines>
  <Paragraphs>1</Paragraphs>
  <ScaleCrop>false</ScaleCrop>
  <Company>impulse</Company>
  <LinksUpToDate>false</LinksUpToDate>
  <CharactersWithSpaces>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zhangxiude</dc:creator>
  <cp:keywords/>
  <dc:description/>
  <cp:lastModifiedBy>zhangxiude</cp:lastModifiedBy>
  <cp:revision>3</cp:revision>
  <dcterms:created xsi:type="dcterms:W3CDTF">2017-09-25T05:38:00Z</dcterms:created>
  <dcterms:modified xsi:type="dcterms:W3CDTF">2017-09-25T05:42:00Z</dcterms:modified>
</cp:coreProperties>
</file>